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3AC" w14:textId="77777777" w:rsidR="00F2223B" w:rsidRPr="00815FF5" w:rsidRDefault="00F2223B" w:rsidP="00815FF5">
      <w:pPr>
        <w:jc w:val="center"/>
        <w:rPr>
          <w:rFonts w:ascii="Calibri" w:hAnsi="Calibri" w:cs="Calibri"/>
          <w:b/>
          <w:bCs/>
        </w:rPr>
      </w:pPr>
      <w:r w:rsidRPr="00815FF5">
        <w:rPr>
          <w:rFonts w:ascii="Calibri" w:hAnsi="Calibri" w:cs="Calibri"/>
          <w:b/>
          <w:bCs/>
        </w:rPr>
        <w:t>CARTA DE OBSERVACIONES CIUDADANAS – LEY N° 21.600 (SBAP)</w:t>
      </w:r>
    </w:p>
    <w:p w14:paraId="510A1604" w14:textId="77777777" w:rsidR="00F2223B" w:rsidRPr="00815FF5" w:rsidRDefault="00F2223B" w:rsidP="00815FF5">
      <w:pPr>
        <w:jc w:val="center"/>
        <w:rPr>
          <w:rFonts w:ascii="Calibri" w:hAnsi="Calibri" w:cs="Calibri"/>
        </w:rPr>
      </w:pPr>
      <w:r w:rsidRPr="00815FF5">
        <w:rPr>
          <w:rFonts w:ascii="Calibri" w:hAnsi="Calibri" w:cs="Calibri"/>
          <w:b/>
          <w:bCs/>
        </w:rPr>
        <w:t>Solicitud de Incorporación del Santuario de la Naturaleza Quebrada de la Plata al Listado Nacional de Sitios Prioritarios para la Conservación de la Biodiversidad</w:t>
      </w:r>
    </w:p>
    <w:p w14:paraId="5C68633D" w14:textId="3226CE89" w:rsidR="00815FF5" w:rsidRDefault="00815FF5" w:rsidP="00815FF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A:</w:t>
      </w:r>
    </w:p>
    <w:p w14:paraId="0AFB6AB4" w14:textId="44F7403E" w:rsidR="00F2223B" w:rsidRPr="00815FF5" w:rsidRDefault="00F2223B" w:rsidP="00815FF5">
      <w:pPr>
        <w:rPr>
          <w:rFonts w:ascii="Calibri" w:hAnsi="Calibri" w:cs="Calibri"/>
        </w:rPr>
      </w:pPr>
      <w:r w:rsidRPr="00815FF5">
        <w:rPr>
          <w:rFonts w:ascii="Calibri" w:hAnsi="Calibri" w:cs="Calibri"/>
          <w:b/>
          <w:bCs/>
        </w:rPr>
        <w:t>MINISTERIO DEL MEDIO AMBIENTE</w:t>
      </w:r>
      <w:r w:rsidRPr="00815FF5">
        <w:rPr>
          <w:rFonts w:ascii="Calibri" w:hAnsi="Calibri" w:cs="Calibri"/>
        </w:rPr>
        <w:br/>
      </w:r>
      <w:r w:rsidRPr="00815FF5">
        <w:rPr>
          <w:rFonts w:ascii="Calibri" w:hAnsi="Calibri" w:cs="Calibri"/>
          <w:b/>
          <w:bCs/>
        </w:rPr>
        <w:t>SERVICIO DE BIODIVERSIDAD Y ÁREAS PROTEGIDAS (SBAP)</w:t>
      </w:r>
    </w:p>
    <w:p w14:paraId="2DA57962" w14:textId="22DE2C12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Por medio de la presente, vengo a </w:t>
      </w:r>
      <w:r w:rsidRPr="00815FF5">
        <w:rPr>
          <w:rFonts w:ascii="Calibri" w:hAnsi="Calibri" w:cs="Calibri"/>
          <w:b/>
          <w:bCs/>
        </w:rPr>
        <w:t>solicitar respetuosamente la incorporación del Santuario de la Naturaleza Quebrada de la Plata</w:t>
      </w:r>
      <w:r w:rsidRPr="00815FF5">
        <w:rPr>
          <w:rFonts w:ascii="Calibri" w:hAnsi="Calibri" w:cs="Calibri"/>
        </w:rPr>
        <w:t xml:space="preserve">, ubicado en la comuna de Maipú, Región Metropolitana, al </w:t>
      </w:r>
      <w:r w:rsidRPr="00815FF5">
        <w:rPr>
          <w:rFonts w:ascii="Calibri" w:hAnsi="Calibri" w:cs="Calibri"/>
          <w:b/>
          <w:bCs/>
        </w:rPr>
        <w:t>Listado Nacional de Sitios Prioritarios de Conservación de la Biodiversidad</w:t>
      </w:r>
      <w:r w:rsidRPr="00815FF5">
        <w:rPr>
          <w:rFonts w:ascii="Calibri" w:hAnsi="Calibri" w:cs="Calibri"/>
        </w:rPr>
        <w:t xml:space="preserve">, en el marco de la implementación de la </w:t>
      </w:r>
      <w:r w:rsidRPr="00815FF5">
        <w:rPr>
          <w:rFonts w:ascii="Calibri" w:hAnsi="Calibri" w:cs="Calibri"/>
          <w:b/>
          <w:bCs/>
        </w:rPr>
        <w:t>Ley N° 21.600</w:t>
      </w:r>
      <w:r w:rsidRPr="00815FF5">
        <w:rPr>
          <w:rFonts w:ascii="Calibri" w:hAnsi="Calibri" w:cs="Calibri"/>
        </w:rPr>
        <w:t>, que crea el Servicio de Biodiversidad y Áreas Protegidas (SBAP).</w:t>
      </w:r>
    </w:p>
    <w:p w14:paraId="402E7839" w14:textId="77777777" w:rsidR="00F2223B" w:rsidRPr="00815FF5" w:rsidRDefault="00F2223B" w:rsidP="00815FF5">
      <w:pPr>
        <w:jc w:val="both"/>
        <w:rPr>
          <w:rFonts w:ascii="Calibri" w:hAnsi="Calibri" w:cs="Calibri"/>
          <w:b/>
          <w:bCs/>
        </w:rPr>
      </w:pPr>
      <w:r w:rsidRPr="00815FF5">
        <w:rPr>
          <w:rFonts w:ascii="Calibri" w:hAnsi="Calibri" w:cs="Calibri"/>
          <w:b/>
          <w:bCs/>
        </w:rPr>
        <w:t>Antecedentes generales del Santuario</w:t>
      </w:r>
    </w:p>
    <w:p w14:paraId="262428F2" w14:textId="77777777" w:rsidR="004B4DF9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El </w:t>
      </w:r>
      <w:r w:rsidRPr="00815FF5">
        <w:rPr>
          <w:rFonts w:ascii="Calibri" w:hAnsi="Calibri" w:cs="Calibri"/>
          <w:b/>
          <w:bCs/>
        </w:rPr>
        <w:t>Santuario de la Naturaleza Quebrada de la Plata (QdP)</w:t>
      </w:r>
      <w:r w:rsidRPr="00815FF5">
        <w:rPr>
          <w:rFonts w:ascii="Calibri" w:hAnsi="Calibri" w:cs="Calibri"/>
        </w:rPr>
        <w:t xml:space="preserve"> declarado por el decreto Nº 44 de fecha 19 de diciembre de 2016 del Ministerio del Medio ambiente, </w:t>
      </w:r>
      <w:r w:rsidR="004B4DF9" w:rsidRPr="00815FF5">
        <w:rPr>
          <w:rFonts w:ascii="Calibri" w:hAnsi="Calibri" w:cs="Calibri"/>
        </w:rPr>
        <w:t>propuso declarar santuario</w:t>
      </w:r>
      <w:r w:rsidRPr="00815FF5">
        <w:rPr>
          <w:rFonts w:ascii="Calibri" w:hAnsi="Calibri" w:cs="Calibri"/>
        </w:rPr>
        <w:t xml:space="preserve"> </w:t>
      </w:r>
      <w:r w:rsidR="004B4DF9" w:rsidRPr="00815FF5">
        <w:rPr>
          <w:rFonts w:ascii="Calibri" w:hAnsi="Calibri" w:cs="Calibri"/>
        </w:rPr>
        <w:t>a</w:t>
      </w:r>
      <w:r w:rsidRPr="00815FF5">
        <w:rPr>
          <w:rFonts w:ascii="Calibri" w:hAnsi="Calibri" w:cs="Calibri"/>
        </w:rPr>
        <w:t xml:space="preserve">l sitio denominado “Quebrada de La Plata”, ubicado en la Estación Experimental Agronómica “Germán Greve”, </w:t>
      </w:r>
      <w:r w:rsidR="004B4DF9" w:rsidRPr="00815FF5">
        <w:rPr>
          <w:rFonts w:ascii="Calibri" w:hAnsi="Calibri" w:cs="Calibri"/>
        </w:rPr>
        <w:t xml:space="preserve">dependiente de la </w:t>
      </w:r>
      <w:r w:rsidR="004B4DF9" w:rsidRPr="00815FF5">
        <w:rPr>
          <w:rFonts w:ascii="Calibri" w:hAnsi="Calibri" w:cs="Calibri"/>
          <w:b/>
          <w:bCs/>
        </w:rPr>
        <w:t>Facultad de Ciencias Agronómicas de la Universidad de Chile</w:t>
      </w:r>
      <w:r w:rsidRPr="00815FF5">
        <w:rPr>
          <w:rFonts w:ascii="Calibri" w:hAnsi="Calibri" w:cs="Calibri"/>
        </w:rPr>
        <w:t>, abarcando una superficie de 1.110.7 hectáreas aproximadas, en la comuna de Maipú, Región Metropolitana</w:t>
      </w:r>
      <w:r w:rsidR="004B4DF9" w:rsidRPr="00815FF5">
        <w:rPr>
          <w:rFonts w:ascii="Calibri" w:hAnsi="Calibri" w:cs="Calibri"/>
        </w:rPr>
        <w:t>.</w:t>
      </w:r>
    </w:p>
    <w:p w14:paraId="51C6F175" w14:textId="40FC3258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br/>
        <w:t xml:space="preserve">Está situada a </w:t>
      </w:r>
      <w:r w:rsidRPr="00815FF5">
        <w:rPr>
          <w:rFonts w:ascii="Calibri" w:hAnsi="Calibri" w:cs="Calibri"/>
          <w:b/>
          <w:bCs/>
        </w:rPr>
        <w:t>30 km al suroeste de Santiago</w:t>
      </w:r>
      <w:r w:rsidRPr="00815FF5">
        <w:rPr>
          <w:rFonts w:ascii="Calibri" w:hAnsi="Calibri" w:cs="Calibri"/>
        </w:rPr>
        <w:t xml:space="preserve">, en el </w:t>
      </w:r>
      <w:r w:rsidRPr="00815FF5">
        <w:rPr>
          <w:rFonts w:ascii="Calibri" w:hAnsi="Calibri" w:cs="Calibri"/>
          <w:b/>
          <w:bCs/>
        </w:rPr>
        <w:t>primer cordón montañoso de la Cordillera de la Costa</w:t>
      </w:r>
      <w:r w:rsidRPr="00815FF5">
        <w:rPr>
          <w:rFonts w:ascii="Calibri" w:hAnsi="Calibri" w:cs="Calibri"/>
        </w:rPr>
        <w:t xml:space="preserve">, en el extremo poniente de Maipú (Región Metropolitana de Chile), con coordenadas geográficas </w:t>
      </w:r>
      <w:r w:rsidRPr="00815FF5">
        <w:rPr>
          <w:rFonts w:ascii="Calibri" w:hAnsi="Calibri" w:cs="Calibri"/>
          <w:b/>
          <w:bCs/>
        </w:rPr>
        <w:t>33º 29’ 26” S y 70º 53’ 15” O</w:t>
      </w:r>
      <w:r w:rsidRPr="00815FF5">
        <w:rPr>
          <w:rFonts w:ascii="Calibri" w:hAnsi="Calibri" w:cs="Calibri"/>
        </w:rPr>
        <w:t xml:space="preserve">. Limita al norte con la </w:t>
      </w:r>
      <w:r w:rsidRPr="00815FF5">
        <w:rPr>
          <w:rFonts w:ascii="Calibri" w:hAnsi="Calibri" w:cs="Calibri"/>
          <w:b/>
          <w:bCs/>
        </w:rPr>
        <w:t>Cuesta Lo Prado</w:t>
      </w:r>
      <w:r w:rsidRPr="00815FF5">
        <w:rPr>
          <w:rFonts w:ascii="Calibri" w:hAnsi="Calibri" w:cs="Calibri"/>
        </w:rPr>
        <w:t xml:space="preserve">, al sur con la </w:t>
      </w:r>
      <w:r w:rsidRPr="00815FF5">
        <w:rPr>
          <w:rFonts w:ascii="Calibri" w:hAnsi="Calibri" w:cs="Calibri"/>
          <w:b/>
          <w:bCs/>
        </w:rPr>
        <w:t>Cuesta Barriga</w:t>
      </w:r>
      <w:r w:rsidRPr="00815FF5">
        <w:rPr>
          <w:rFonts w:ascii="Calibri" w:hAnsi="Calibri" w:cs="Calibri"/>
        </w:rPr>
        <w:t xml:space="preserve"> y al oeste con la comuna de </w:t>
      </w:r>
      <w:r w:rsidRPr="00815FF5">
        <w:rPr>
          <w:rFonts w:ascii="Calibri" w:hAnsi="Calibri" w:cs="Calibri"/>
          <w:b/>
          <w:bCs/>
        </w:rPr>
        <w:t>Curacaví</w:t>
      </w:r>
      <w:r w:rsidRPr="00815FF5">
        <w:rPr>
          <w:rFonts w:ascii="Calibri" w:hAnsi="Calibri" w:cs="Calibri"/>
        </w:rPr>
        <w:t>.</w:t>
      </w:r>
    </w:p>
    <w:p w14:paraId="5829EBAC" w14:textId="604A8D81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Desde </w:t>
      </w:r>
      <w:r w:rsidRPr="00815FF5">
        <w:rPr>
          <w:rFonts w:ascii="Calibri" w:hAnsi="Calibri" w:cs="Calibri"/>
          <w:b/>
          <w:bCs/>
        </w:rPr>
        <w:t>1933</w:t>
      </w:r>
      <w:r w:rsidRPr="00815FF5">
        <w:rPr>
          <w:rFonts w:ascii="Calibri" w:hAnsi="Calibri" w:cs="Calibri"/>
        </w:rPr>
        <w:t xml:space="preserve">, la Quebrada ha sido un </w:t>
      </w:r>
      <w:r w:rsidRPr="00815FF5">
        <w:rPr>
          <w:rFonts w:ascii="Calibri" w:hAnsi="Calibri" w:cs="Calibri"/>
          <w:b/>
          <w:bCs/>
        </w:rPr>
        <w:t>laboratorio natural para la investigación científica</w:t>
      </w:r>
      <w:r w:rsidRPr="00815FF5">
        <w:rPr>
          <w:rFonts w:ascii="Calibri" w:hAnsi="Calibri" w:cs="Calibri"/>
        </w:rPr>
        <w:t xml:space="preserve">, albergando más de nueve décadas de estudios realizados por docentes y estudiantes de diversas universidades chilenas. Su riqueza ecológica ha permitido generar valioso conocimiento sobre la </w:t>
      </w:r>
      <w:r w:rsidRPr="00815FF5">
        <w:rPr>
          <w:rFonts w:ascii="Calibri" w:hAnsi="Calibri" w:cs="Calibri"/>
          <w:b/>
          <w:bCs/>
        </w:rPr>
        <w:t>biodiversidad</w:t>
      </w:r>
      <w:r w:rsidRPr="00815FF5">
        <w:rPr>
          <w:rFonts w:ascii="Calibri" w:hAnsi="Calibri" w:cs="Calibri"/>
          <w:b/>
          <w:bCs/>
        </w:rPr>
        <w:tab/>
        <w:t xml:space="preserve"> de la vertiente oriental de la Cordillera de la Costa</w:t>
      </w:r>
      <w:r w:rsidRPr="00815FF5">
        <w:rPr>
          <w:rFonts w:ascii="Calibri" w:hAnsi="Calibri" w:cs="Calibri"/>
        </w:rPr>
        <w:t>, constituyéndose en uno de los sitios naturales más documentados del centro de Chile.</w:t>
      </w:r>
    </w:p>
    <w:p w14:paraId="5B42FAFA" w14:textId="3F101341" w:rsidR="00F2223B" w:rsidRPr="00815FF5" w:rsidRDefault="00F2223B" w:rsidP="00815FF5">
      <w:pPr>
        <w:jc w:val="both"/>
        <w:rPr>
          <w:rFonts w:ascii="Calibri" w:hAnsi="Calibri" w:cs="Calibri"/>
        </w:rPr>
      </w:pPr>
    </w:p>
    <w:p w14:paraId="5D00E730" w14:textId="77777777" w:rsidR="004B4DF9" w:rsidRPr="00815FF5" w:rsidRDefault="004B4DF9" w:rsidP="00815FF5">
      <w:pPr>
        <w:jc w:val="both"/>
        <w:rPr>
          <w:rFonts w:ascii="Calibri" w:hAnsi="Calibri" w:cs="Calibri"/>
        </w:rPr>
      </w:pPr>
    </w:p>
    <w:p w14:paraId="773E7110" w14:textId="77777777" w:rsidR="004B4DF9" w:rsidRPr="00815FF5" w:rsidRDefault="004B4DF9" w:rsidP="00815FF5">
      <w:pPr>
        <w:jc w:val="both"/>
        <w:rPr>
          <w:rFonts w:ascii="Calibri" w:hAnsi="Calibri" w:cs="Calibri"/>
        </w:rPr>
      </w:pPr>
    </w:p>
    <w:p w14:paraId="33A32C53" w14:textId="77777777" w:rsidR="00F2223B" w:rsidRPr="00815FF5" w:rsidRDefault="00F2223B" w:rsidP="00815FF5">
      <w:pPr>
        <w:jc w:val="both"/>
        <w:rPr>
          <w:rFonts w:ascii="Calibri" w:hAnsi="Calibri" w:cs="Calibri"/>
          <w:b/>
          <w:bCs/>
        </w:rPr>
      </w:pPr>
      <w:r w:rsidRPr="00815FF5">
        <w:rPr>
          <w:rFonts w:ascii="Calibri" w:hAnsi="Calibri" w:cs="Calibri"/>
          <w:b/>
          <w:bCs/>
        </w:rPr>
        <w:lastRenderedPageBreak/>
        <w:t>Importancia ecológica y biogeográfica</w:t>
      </w:r>
    </w:p>
    <w:p w14:paraId="15E84E63" w14:textId="77777777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De acuerdo con </w:t>
      </w:r>
      <w:r w:rsidRPr="00815FF5">
        <w:rPr>
          <w:rFonts w:ascii="Calibri" w:hAnsi="Calibri" w:cs="Calibri"/>
          <w:b/>
          <w:bCs/>
        </w:rPr>
        <w:t>Gajardo (1994)</w:t>
      </w:r>
      <w:r w:rsidRPr="00815FF5">
        <w:rPr>
          <w:rFonts w:ascii="Calibri" w:hAnsi="Calibri" w:cs="Calibri"/>
        </w:rPr>
        <w:t xml:space="preserve">, la vegetación corresponde al </w:t>
      </w:r>
      <w:r w:rsidRPr="00815FF5">
        <w:rPr>
          <w:rFonts w:ascii="Calibri" w:hAnsi="Calibri" w:cs="Calibri"/>
          <w:b/>
          <w:bCs/>
        </w:rPr>
        <w:t>Matorral Espinoso del Secano Costero</w:t>
      </w:r>
      <w:r w:rsidRPr="00815FF5">
        <w:rPr>
          <w:rFonts w:ascii="Calibri" w:hAnsi="Calibri" w:cs="Calibri"/>
        </w:rPr>
        <w:t xml:space="preserve">, característico del </w:t>
      </w:r>
      <w:r w:rsidRPr="00815FF5">
        <w:rPr>
          <w:rFonts w:ascii="Calibri" w:hAnsi="Calibri" w:cs="Calibri"/>
          <w:b/>
          <w:bCs/>
        </w:rPr>
        <w:t>bosque esclerófilo mediterráneo</w:t>
      </w:r>
      <w:r w:rsidRPr="00815FF5">
        <w:rPr>
          <w:rFonts w:ascii="Calibri" w:hAnsi="Calibri" w:cs="Calibri"/>
        </w:rPr>
        <w:t>, uno de los ecosistemas más amenazados y menos representados dentro del Sistema Nacional de Áreas Silvestres Protegidas del Estado (SNASPE).</w:t>
      </w:r>
      <w:r w:rsidRPr="00815FF5">
        <w:rPr>
          <w:rFonts w:ascii="Calibri" w:hAnsi="Calibri" w:cs="Calibri"/>
        </w:rPr>
        <w:br/>
        <w:t xml:space="preserve">La Quebrada alberga comunidades de </w:t>
      </w:r>
      <w:r w:rsidRPr="00815FF5">
        <w:rPr>
          <w:rFonts w:ascii="Calibri" w:hAnsi="Calibri" w:cs="Calibri"/>
          <w:b/>
          <w:bCs/>
        </w:rPr>
        <w:t>matorrales, suculentas, árboles y arbustos endémicos</w:t>
      </w:r>
      <w:r w:rsidRPr="00815FF5">
        <w:rPr>
          <w:rFonts w:ascii="Calibri" w:hAnsi="Calibri" w:cs="Calibri"/>
        </w:rPr>
        <w:t>, con especies de alto valor ecológico como:</w:t>
      </w:r>
    </w:p>
    <w:p w14:paraId="0C13E477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Cryptocarya alba</w:t>
      </w:r>
      <w:r w:rsidRPr="00815FF5">
        <w:rPr>
          <w:rFonts w:ascii="Calibri" w:hAnsi="Calibri" w:cs="Calibri"/>
        </w:rPr>
        <w:t xml:space="preserve"> (Peumo)</w:t>
      </w:r>
    </w:p>
    <w:p w14:paraId="72305B0E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Quillaja saponaria</w:t>
      </w:r>
      <w:r w:rsidRPr="00815FF5">
        <w:rPr>
          <w:rFonts w:ascii="Calibri" w:hAnsi="Calibri" w:cs="Calibri"/>
        </w:rPr>
        <w:t xml:space="preserve"> (Quillay)</w:t>
      </w:r>
    </w:p>
    <w:p w14:paraId="44222045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Porlieria chilensis</w:t>
      </w:r>
      <w:r w:rsidRPr="00815FF5">
        <w:rPr>
          <w:rFonts w:ascii="Calibri" w:hAnsi="Calibri" w:cs="Calibri"/>
        </w:rPr>
        <w:t xml:space="preserve"> (Guayacán – Vulnerable)</w:t>
      </w:r>
    </w:p>
    <w:p w14:paraId="6C3CDE64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Puya berteroniana</w:t>
      </w:r>
      <w:r w:rsidRPr="00815FF5">
        <w:rPr>
          <w:rFonts w:ascii="Calibri" w:hAnsi="Calibri" w:cs="Calibri"/>
        </w:rPr>
        <w:t xml:space="preserve"> (Chagual)</w:t>
      </w:r>
    </w:p>
    <w:p w14:paraId="762C8EAC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Echinopsis chiloensis</w:t>
      </w:r>
      <w:r w:rsidRPr="00815FF5">
        <w:rPr>
          <w:rFonts w:ascii="Calibri" w:hAnsi="Calibri" w:cs="Calibri"/>
        </w:rPr>
        <w:t xml:space="preserve"> (Quisco – Vulnerable)</w:t>
      </w:r>
    </w:p>
    <w:p w14:paraId="266A4F80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Lithraea caustica</w:t>
      </w:r>
      <w:r w:rsidRPr="00815FF5">
        <w:rPr>
          <w:rFonts w:ascii="Calibri" w:hAnsi="Calibri" w:cs="Calibri"/>
        </w:rPr>
        <w:t xml:space="preserve"> (Litre)</w:t>
      </w:r>
    </w:p>
    <w:p w14:paraId="5778B472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Maytenus boaria</w:t>
      </w:r>
      <w:r w:rsidRPr="00815FF5">
        <w:rPr>
          <w:rFonts w:ascii="Calibri" w:hAnsi="Calibri" w:cs="Calibri"/>
        </w:rPr>
        <w:t xml:space="preserve"> (Maitén)</w:t>
      </w:r>
    </w:p>
    <w:p w14:paraId="4CAF562D" w14:textId="77777777" w:rsidR="00F2223B" w:rsidRPr="00815FF5" w:rsidRDefault="00F2223B" w:rsidP="00815FF5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i/>
          <w:iCs/>
        </w:rPr>
        <w:t>Alstroemeria pulchra</w:t>
      </w:r>
      <w:r w:rsidRPr="00815FF5">
        <w:rPr>
          <w:rFonts w:ascii="Calibri" w:hAnsi="Calibri" w:cs="Calibri"/>
        </w:rPr>
        <w:t xml:space="preserve"> (Lirio del campo – En peligro)</w:t>
      </w:r>
    </w:p>
    <w:p w14:paraId="7D89D13D" w14:textId="77777777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En cuanto a fauna, se han registrado más de </w:t>
      </w:r>
      <w:r w:rsidRPr="00815FF5">
        <w:rPr>
          <w:rFonts w:ascii="Calibri" w:hAnsi="Calibri" w:cs="Calibri"/>
          <w:b/>
          <w:bCs/>
        </w:rPr>
        <w:t>120 especies</w:t>
      </w:r>
      <w:r w:rsidRPr="00815FF5">
        <w:rPr>
          <w:rFonts w:ascii="Calibri" w:hAnsi="Calibri" w:cs="Calibri"/>
        </w:rPr>
        <w:t xml:space="preserve">, incluyendo </w:t>
      </w:r>
      <w:r w:rsidRPr="00815FF5">
        <w:rPr>
          <w:rFonts w:ascii="Calibri" w:hAnsi="Calibri" w:cs="Calibri"/>
          <w:b/>
          <w:bCs/>
        </w:rPr>
        <w:t>aves rapaces, mamíferos, reptiles y anfibios</w:t>
      </w:r>
      <w:r w:rsidRPr="00815FF5">
        <w:rPr>
          <w:rFonts w:ascii="Calibri" w:hAnsi="Calibri" w:cs="Calibri"/>
        </w:rPr>
        <w:t xml:space="preserve">, muchas de ellas </w:t>
      </w:r>
      <w:r w:rsidRPr="00815FF5">
        <w:rPr>
          <w:rFonts w:ascii="Calibri" w:hAnsi="Calibri" w:cs="Calibri"/>
          <w:b/>
          <w:bCs/>
        </w:rPr>
        <w:t>en categoría de amenaza</w:t>
      </w:r>
      <w:r w:rsidRPr="00815FF5">
        <w:rPr>
          <w:rFonts w:ascii="Calibri" w:hAnsi="Calibri" w:cs="Calibri"/>
        </w:rPr>
        <w:t xml:space="preserve"> según el D.S. N° 50/2022 del Ministerio del Medio Ambiente, tales como el </w:t>
      </w:r>
      <w:r w:rsidRPr="00815FF5">
        <w:rPr>
          <w:rFonts w:ascii="Calibri" w:hAnsi="Calibri" w:cs="Calibri"/>
          <w:b/>
          <w:bCs/>
        </w:rPr>
        <w:t>Halcón peregrino (Falco peregrinus)</w:t>
      </w:r>
      <w:r w:rsidRPr="00815FF5">
        <w:rPr>
          <w:rFonts w:ascii="Calibri" w:hAnsi="Calibri" w:cs="Calibri"/>
        </w:rPr>
        <w:t xml:space="preserve">, la </w:t>
      </w:r>
      <w:r w:rsidRPr="00815FF5">
        <w:rPr>
          <w:rFonts w:ascii="Calibri" w:hAnsi="Calibri" w:cs="Calibri"/>
          <w:b/>
          <w:bCs/>
        </w:rPr>
        <w:t>Torcaza (Patagioenas araucana)</w:t>
      </w:r>
      <w:r w:rsidRPr="00815FF5">
        <w:rPr>
          <w:rFonts w:ascii="Calibri" w:hAnsi="Calibri" w:cs="Calibri"/>
        </w:rPr>
        <w:t xml:space="preserve">, el </w:t>
      </w:r>
      <w:r w:rsidRPr="00815FF5">
        <w:rPr>
          <w:rFonts w:ascii="Calibri" w:hAnsi="Calibri" w:cs="Calibri"/>
          <w:b/>
          <w:bCs/>
        </w:rPr>
        <w:t>Zorro culpeo (Lycalopex culpaeus)</w:t>
      </w:r>
      <w:r w:rsidRPr="00815FF5">
        <w:rPr>
          <w:rFonts w:ascii="Calibri" w:hAnsi="Calibri" w:cs="Calibri"/>
        </w:rPr>
        <w:t xml:space="preserve">, la </w:t>
      </w:r>
      <w:r w:rsidRPr="00815FF5">
        <w:rPr>
          <w:rFonts w:ascii="Calibri" w:hAnsi="Calibri" w:cs="Calibri"/>
          <w:b/>
          <w:bCs/>
        </w:rPr>
        <w:t>Lagartija esbelta (Liolaemus tenuis)</w:t>
      </w:r>
      <w:r w:rsidRPr="00815FF5">
        <w:rPr>
          <w:rFonts w:ascii="Calibri" w:hAnsi="Calibri" w:cs="Calibri"/>
        </w:rPr>
        <w:t xml:space="preserve"> y la </w:t>
      </w:r>
      <w:r w:rsidRPr="00815FF5">
        <w:rPr>
          <w:rFonts w:ascii="Calibri" w:hAnsi="Calibri" w:cs="Calibri"/>
          <w:b/>
          <w:bCs/>
        </w:rPr>
        <w:t>Yaca (Thylamys elegans)</w:t>
      </w:r>
      <w:r w:rsidRPr="00815FF5">
        <w:rPr>
          <w:rFonts w:ascii="Calibri" w:hAnsi="Calibri" w:cs="Calibri"/>
        </w:rPr>
        <w:t>.</w:t>
      </w:r>
    </w:p>
    <w:p w14:paraId="2B2D09A5" w14:textId="5443909F" w:rsidR="00F2223B" w:rsidRPr="00815FF5" w:rsidRDefault="00F2223B" w:rsidP="00815FF5">
      <w:pPr>
        <w:jc w:val="both"/>
        <w:rPr>
          <w:rFonts w:ascii="Calibri" w:hAnsi="Calibri" w:cs="Calibri"/>
        </w:rPr>
      </w:pPr>
    </w:p>
    <w:p w14:paraId="79D7DBC6" w14:textId="77777777" w:rsidR="00F2223B" w:rsidRPr="00815FF5" w:rsidRDefault="00F2223B" w:rsidP="00815FF5">
      <w:pPr>
        <w:jc w:val="both"/>
        <w:rPr>
          <w:rFonts w:ascii="Calibri" w:hAnsi="Calibri" w:cs="Calibri"/>
          <w:b/>
          <w:bCs/>
        </w:rPr>
      </w:pPr>
      <w:r w:rsidRPr="00815FF5">
        <w:rPr>
          <w:rFonts w:ascii="Calibri" w:hAnsi="Calibri" w:cs="Calibri"/>
          <w:b/>
          <w:bCs/>
        </w:rPr>
        <w:t>Contexto geográfico e hídrico</w:t>
      </w:r>
    </w:p>
    <w:p w14:paraId="69173D27" w14:textId="77777777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La Quebrada presenta una </w:t>
      </w:r>
      <w:r w:rsidRPr="00815FF5">
        <w:rPr>
          <w:rFonts w:ascii="Calibri" w:hAnsi="Calibri" w:cs="Calibri"/>
          <w:b/>
          <w:bCs/>
        </w:rPr>
        <w:t>topografía abrupta</w:t>
      </w:r>
      <w:r w:rsidRPr="00815FF5">
        <w:rPr>
          <w:rFonts w:ascii="Calibri" w:hAnsi="Calibri" w:cs="Calibri"/>
        </w:rPr>
        <w:t>, con laderas de pendiente entre 50 y 70% y cerros que alcanzan entre 1.085 y 1.123 m.s.n.m. (Morros del Fraile y Las Buitreras).</w:t>
      </w:r>
      <w:r w:rsidRPr="00815FF5">
        <w:rPr>
          <w:rFonts w:ascii="Calibri" w:hAnsi="Calibri" w:cs="Calibri"/>
        </w:rPr>
        <w:br/>
        <w:t xml:space="preserve">El área posee </w:t>
      </w:r>
      <w:r w:rsidRPr="00815FF5">
        <w:rPr>
          <w:rFonts w:ascii="Calibri" w:hAnsi="Calibri" w:cs="Calibri"/>
          <w:b/>
          <w:bCs/>
        </w:rPr>
        <w:t>escurrimientos estacionales</w:t>
      </w:r>
      <w:r w:rsidRPr="00815FF5">
        <w:rPr>
          <w:rFonts w:ascii="Calibri" w:hAnsi="Calibri" w:cs="Calibri"/>
        </w:rPr>
        <w:t xml:space="preserve">, pozas naturales y pequeñas vertientes, que constituyen un </w:t>
      </w:r>
      <w:r w:rsidRPr="00815FF5">
        <w:rPr>
          <w:rFonts w:ascii="Calibri" w:hAnsi="Calibri" w:cs="Calibri"/>
          <w:b/>
          <w:bCs/>
        </w:rPr>
        <w:t>ecosistema de recarga hídrica del acuífero del Maipo</w:t>
      </w:r>
      <w:r w:rsidRPr="00815FF5">
        <w:rPr>
          <w:rFonts w:ascii="Calibri" w:hAnsi="Calibri" w:cs="Calibri"/>
        </w:rPr>
        <w:t>, actualmente amenazado por proyectos viales e industriales.</w:t>
      </w:r>
    </w:p>
    <w:p w14:paraId="3B91F5AF" w14:textId="77777777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Estos elementos hacen de la Quebrada un </w:t>
      </w:r>
      <w:r w:rsidRPr="00815FF5">
        <w:rPr>
          <w:rFonts w:ascii="Calibri" w:hAnsi="Calibri" w:cs="Calibri"/>
          <w:b/>
          <w:bCs/>
        </w:rPr>
        <w:t>área crítica para la conservación del recurso hídrico y la regulación climática local</w:t>
      </w:r>
      <w:r w:rsidRPr="00815FF5">
        <w:rPr>
          <w:rFonts w:ascii="Calibri" w:hAnsi="Calibri" w:cs="Calibri"/>
        </w:rPr>
        <w:t xml:space="preserve">, además de ser un </w:t>
      </w:r>
      <w:r w:rsidRPr="00815FF5">
        <w:rPr>
          <w:rFonts w:ascii="Calibri" w:hAnsi="Calibri" w:cs="Calibri"/>
          <w:b/>
          <w:bCs/>
        </w:rPr>
        <w:t>hábitat estratégico para especies de flora y fauna nativas</w:t>
      </w:r>
      <w:r w:rsidRPr="00815FF5">
        <w:rPr>
          <w:rFonts w:ascii="Calibri" w:hAnsi="Calibri" w:cs="Calibri"/>
        </w:rPr>
        <w:t>.</w:t>
      </w:r>
    </w:p>
    <w:p w14:paraId="698AFF5B" w14:textId="31845C8A" w:rsidR="00F2223B" w:rsidRPr="00815FF5" w:rsidRDefault="00F2223B" w:rsidP="00815FF5">
      <w:pPr>
        <w:jc w:val="both"/>
        <w:rPr>
          <w:rFonts w:ascii="Calibri" w:hAnsi="Calibri" w:cs="Calibri"/>
        </w:rPr>
      </w:pPr>
    </w:p>
    <w:p w14:paraId="14733C86" w14:textId="77777777" w:rsidR="00F2223B" w:rsidRPr="00815FF5" w:rsidRDefault="00F2223B" w:rsidP="00815FF5">
      <w:pPr>
        <w:jc w:val="both"/>
        <w:rPr>
          <w:rFonts w:ascii="Calibri" w:hAnsi="Calibri" w:cs="Calibri"/>
          <w:b/>
          <w:bCs/>
        </w:rPr>
      </w:pPr>
      <w:r w:rsidRPr="00815FF5">
        <w:rPr>
          <w:rFonts w:ascii="Calibri" w:hAnsi="Calibri" w:cs="Calibri"/>
          <w:b/>
          <w:bCs/>
        </w:rPr>
        <w:lastRenderedPageBreak/>
        <w:t>Valor científico, histórico y cultural</w:t>
      </w:r>
    </w:p>
    <w:p w14:paraId="23E59AD3" w14:textId="77777777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Además de su relevancia ecológica, la Quebrada posee un </w:t>
      </w:r>
      <w:r w:rsidRPr="00815FF5">
        <w:rPr>
          <w:rFonts w:ascii="Calibri" w:hAnsi="Calibri" w:cs="Calibri"/>
          <w:b/>
          <w:bCs/>
        </w:rPr>
        <w:t>importante valor cultural e histórico</w:t>
      </w:r>
      <w:r w:rsidRPr="00815FF5">
        <w:rPr>
          <w:rFonts w:ascii="Calibri" w:hAnsi="Calibri" w:cs="Calibri"/>
        </w:rPr>
        <w:t xml:space="preserve">. Su nombre proviene de relatos locales posteriores a la </w:t>
      </w:r>
      <w:r w:rsidRPr="00815FF5">
        <w:rPr>
          <w:rFonts w:ascii="Calibri" w:hAnsi="Calibri" w:cs="Calibri"/>
          <w:b/>
          <w:bCs/>
        </w:rPr>
        <w:t>Batalla de Maipú (1818)</w:t>
      </w:r>
      <w:r w:rsidRPr="00815FF5">
        <w:rPr>
          <w:rFonts w:ascii="Calibri" w:hAnsi="Calibri" w:cs="Calibri"/>
        </w:rPr>
        <w:t>, cuando se habrían ocultado tesoros en la zona, o bien por el brillo plateado de sus rocas.</w:t>
      </w:r>
      <w:r w:rsidRPr="00815FF5">
        <w:rPr>
          <w:rFonts w:ascii="Calibri" w:hAnsi="Calibri" w:cs="Calibri"/>
        </w:rPr>
        <w:br/>
        <w:t xml:space="preserve">En su interior existen </w:t>
      </w:r>
      <w:r w:rsidRPr="00815FF5">
        <w:rPr>
          <w:rFonts w:ascii="Calibri" w:hAnsi="Calibri" w:cs="Calibri"/>
          <w:b/>
          <w:bCs/>
        </w:rPr>
        <w:t>hornos caleros del siglo XIX</w:t>
      </w:r>
      <w:r w:rsidRPr="00815FF5">
        <w:rPr>
          <w:rFonts w:ascii="Calibri" w:hAnsi="Calibri" w:cs="Calibri"/>
        </w:rPr>
        <w:t xml:space="preserve">, antiguos </w:t>
      </w:r>
      <w:r w:rsidRPr="00815FF5">
        <w:rPr>
          <w:rFonts w:ascii="Calibri" w:hAnsi="Calibri" w:cs="Calibri"/>
          <w:b/>
          <w:bCs/>
        </w:rPr>
        <w:t>senderos mineros y miradores naturales</w:t>
      </w:r>
      <w:r w:rsidRPr="00815FF5">
        <w:rPr>
          <w:rFonts w:ascii="Calibri" w:hAnsi="Calibri" w:cs="Calibri"/>
        </w:rPr>
        <w:t xml:space="preserve">, además de registros arqueológicos vinculados al tránsito de comunidades </w:t>
      </w:r>
      <w:r w:rsidRPr="00815FF5">
        <w:rPr>
          <w:rFonts w:ascii="Calibri" w:hAnsi="Calibri" w:cs="Calibri"/>
          <w:b/>
          <w:bCs/>
        </w:rPr>
        <w:t>mapuches e incas</w:t>
      </w:r>
      <w:r w:rsidRPr="00815FF5">
        <w:rPr>
          <w:rFonts w:ascii="Calibri" w:hAnsi="Calibri" w:cs="Calibri"/>
        </w:rPr>
        <w:t xml:space="preserve">, quienes usaban el sector como </w:t>
      </w:r>
      <w:r w:rsidRPr="00815FF5">
        <w:rPr>
          <w:rFonts w:ascii="Calibri" w:hAnsi="Calibri" w:cs="Calibri"/>
          <w:b/>
          <w:bCs/>
        </w:rPr>
        <w:t>ruta de conexión entre el valle de Santiago y Curacaví</w:t>
      </w:r>
      <w:r w:rsidRPr="00815FF5">
        <w:rPr>
          <w:rFonts w:ascii="Calibri" w:hAnsi="Calibri" w:cs="Calibri"/>
        </w:rPr>
        <w:t>.</w:t>
      </w:r>
    </w:p>
    <w:p w14:paraId="3A7168B2" w14:textId="3DDED900" w:rsidR="00F2223B" w:rsidRPr="00815FF5" w:rsidRDefault="00F2223B" w:rsidP="00815FF5">
      <w:pPr>
        <w:jc w:val="both"/>
        <w:rPr>
          <w:rFonts w:ascii="Calibri" w:hAnsi="Calibri" w:cs="Calibri"/>
        </w:rPr>
      </w:pPr>
    </w:p>
    <w:p w14:paraId="2BCA388D" w14:textId="77777777" w:rsidR="00F2223B" w:rsidRPr="00815FF5" w:rsidRDefault="00F2223B" w:rsidP="00815FF5">
      <w:pPr>
        <w:jc w:val="both"/>
        <w:rPr>
          <w:rFonts w:ascii="Calibri" w:hAnsi="Calibri" w:cs="Calibri"/>
          <w:b/>
          <w:bCs/>
        </w:rPr>
      </w:pPr>
      <w:r w:rsidRPr="00815FF5">
        <w:rPr>
          <w:rFonts w:ascii="Calibri" w:hAnsi="Calibri" w:cs="Calibri"/>
          <w:b/>
          <w:bCs/>
        </w:rPr>
        <w:t>Reconocimientos y amenazas actuales</w:t>
      </w:r>
    </w:p>
    <w:p w14:paraId="07E8426E" w14:textId="77777777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>La Quebrada de la Plata está reconocida como:</w:t>
      </w:r>
    </w:p>
    <w:p w14:paraId="74493B31" w14:textId="77777777" w:rsidR="00F2223B" w:rsidRPr="00815FF5" w:rsidRDefault="00F2223B" w:rsidP="00815FF5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b/>
          <w:bCs/>
        </w:rPr>
        <w:t>Sitio Prioritario N°2 “El Roble”</w:t>
      </w:r>
      <w:r w:rsidRPr="00815FF5">
        <w:rPr>
          <w:rFonts w:ascii="Calibri" w:hAnsi="Calibri" w:cs="Calibri"/>
        </w:rPr>
        <w:t xml:space="preserve"> en la </w:t>
      </w:r>
      <w:r w:rsidRPr="00815FF5">
        <w:rPr>
          <w:rFonts w:ascii="Calibri" w:hAnsi="Calibri" w:cs="Calibri"/>
          <w:b/>
          <w:bCs/>
        </w:rPr>
        <w:t>Estrategia Regional para la Conservación de la Biodiversidad de la Región Metropolitana</w:t>
      </w:r>
      <w:r w:rsidRPr="00815FF5">
        <w:rPr>
          <w:rFonts w:ascii="Calibri" w:hAnsi="Calibri" w:cs="Calibri"/>
        </w:rPr>
        <w:t>.</w:t>
      </w:r>
    </w:p>
    <w:p w14:paraId="3870C0B6" w14:textId="77777777" w:rsidR="00F2223B" w:rsidRPr="00815FF5" w:rsidRDefault="00F2223B" w:rsidP="00815FF5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b/>
          <w:bCs/>
        </w:rPr>
        <w:t>Zona de Preservación Ecológica y de Protección Ecológica con Desarrollo Controlado</w:t>
      </w:r>
      <w:r w:rsidRPr="00815FF5">
        <w:rPr>
          <w:rFonts w:ascii="Calibri" w:hAnsi="Calibri" w:cs="Calibri"/>
        </w:rPr>
        <w:t xml:space="preserve"> en el </w:t>
      </w:r>
      <w:r w:rsidRPr="00815FF5">
        <w:rPr>
          <w:rFonts w:ascii="Calibri" w:hAnsi="Calibri" w:cs="Calibri"/>
          <w:b/>
          <w:bCs/>
        </w:rPr>
        <w:t>Plan Regulador Metropolitano de Santiago (PRMS)</w:t>
      </w:r>
      <w:r w:rsidRPr="00815FF5">
        <w:rPr>
          <w:rFonts w:ascii="Calibri" w:hAnsi="Calibri" w:cs="Calibri"/>
        </w:rPr>
        <w:t>.</w:t>
      </w:r>
    </w:p>
    <w:p w14:paraId="589DCDF9" w14:textId="52009CA5" w:rsidR="00F2223B" w:rsidRPr="00815FF5" w:rsidRDefault="00F2223B" w:rsidP="00815FF5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  <w:b/>
          <w:bCs/>
        </w:rPr>
        <w:t>Santuario de la Naturaleza</w:t>
      </w:r>
      <w:r w:rsidRPr="00815FF5">
        <w:rPr>
          <w:rFonts w:ascii="Calibri" w:hAnsi="Calibri" w:cs="Calibri"/>
        </w:rPr>
        <w:t>,</w:t>
      </w:r>
      <w:r w:rsidR="004B4DF9" w:rsidRPr="00815FF5">
        <w:rPr>
          <w:rFonts w:ascii="Calibri" w:hAnsi="Calibri" w:cs="Calibri"/>
        </w:rPr>
        <w:t xml:space="preserve"> DS 44 (19 Diciembre 2016) Ministerio de Medio Ambiente,</w:t>
      </w:r>
      <w:r w:rsidRPr="00815FF5">
        <w:rPr>
          <w:rFonts w:ascii="Calibri" w:hAnsi="Calibri" w:cs="Calibri"/>
        </w:rPr>
        <w:t xml:space="preserve"> bajo administración de la Universidad de Chile.</w:t>
      </w:r>
    </w:p>
    <w:p w14:paraId="76E8FF7A" w14:textId="7C8643E6" w:rsidR="00F2223B" w:rsidRPr="00815FF5" w:rsidRDefault="00F2223B" w:rsidP="00815FF5">
      <w:pPr>
        <w:jc w:val="both"/>
        <w:rPr>
          <w:rFonts w:ascii="Calibri" w:hAnsi="Calibri" w:cs="Calibri"/>
        </w:rPr>
      </w:pPr>
    </w:p>
    <w:p w14:paraId="639DD2B8" w14:textId="77777777" w:rsidR="00F2223B" w:rsidRPr="00815FF5" w:rsidRDefault="00F2223B" w:rsidP="00815FF5">
      <w:pPr>
        <w:jc w:val="both"/>
        <w:rPr>
          <w:rFonts w:ascii="Calibri" w:hAnsi="Calibri" w:cs="Calibri"/>
          <w:b/>
          <w:bCs/>
        </w:rPr>
      </w:pPr>
      <w:r w:rsidRPr="00815FF5">
        <w:rPr>
          <w:rFonts w:ascii="Calibri" w:hAnsi="Calibri" w:cs="Calibri"/>
          <w:b/>
          <w:bCs/>
        </w:rPr>
        <w:t>Solicitud</w:t>
      </w:r>
    </w:p>
    <w:p w14:paraId="38A9D029" w14:textId="7CCF6CAD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Por las razones expuestas —su </w:t>
      </w:r>
      <w:r w:rsidRPr="00815FF5">
        <w:rPr>
          <w:rFonts w:ascii="Calibri" w:hAnsi="Calibri" w:cs="Calibri"/>
          <w:b/>
          <w:bCs/>
        </w:rPr>
        <w:t>valor ecológico, científico, hidrológico, educativo, cultural y patrimonial</w:t>
      </w:r>
      <w:r w:rsidRPr="00815FF5">
        <w:rPr>
          <w:rFonts w:ascii="Calibri" w:hAnsi="Calibri" w:cs="Calibri"/>
        </w:rPr>
        <w:t xml:space="preserve">, y considerando que </w:t>
      </w:r>
      <w:r w:rsidR="004B4DF9" w:rsidRPr="00815FF5">
        <w:rPr>
          <w:rFonts w:ascii="Calibri" w:hAnsi="Calibri" w:cs="Calibri"/>
        </w:rPr>
        <w:t>el Santuario de la Naturaleza</w:t>
      </w:r>
      <w:r w:rsidRPr="00815FF5">
        <w:rPr>
          <w:rFonts w:ascii="Calibri" w:hAnsi="Calibri" w:cs="Calibri"/>
        </w:rPr>
        <w:t xml:space="preserve"> Quebrada de la Plata constituye un </w:t>
      </w:r>
      <w:r w:rsidRPr="00815FF5">
        <w:rPr>
          <w:rFonts w:ascii="Calibri" w:hAnsi="Calibri" w:cs="Calibri"/>
          <w:b/>
          <w:bCs/>
        </w:rPr>
        <w:t>laboratorio natural único para la educación y la conservación de la biodiversidad mediterránea chilena</w:t>
      </w:r>
      <w:r w:rsidRPr="00815FF5">
        <w:rPr>
          <w:rFonts w:ascii="Calibri" w:hAnsi="Calibri" w:cs="Calibri"/>
        </w:rPr>
        <w:t>— se solicita:</w:t>
      </w:r>
    </w:p>
    <w:p w14:paraId="65A37D46" w14:textId="77777777" w:rsidR="00F2223B" w:rsidRPr="00815FF5" w:rsidRDefault="00F2223B" w:rsidP="00815FF5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Que el </w:t>
      </w:r>
      <w:r w:rsidRPr="00815FF5">
        <w:rPr>
          <w:rFonts w:ascii="Calibri" w:hAnsi="Calibri" w:cs="Calibri"/>
          <w:b/>
          <w:bCs/>
        </w:rPr>
        <w:t>Santuario de la Naturaleza Quebrada de la Plata</w:t>
      </w:r>
      <w:r w:rsidRPr="00815FF5">
        <w:rPr>
          <w:rFonts w:ascii="Calibri" w:hAnsi="Calibri" w:cs="Calibri"/>
        </w:rPr>
        <w:t xml:space="preserve"> sea </w:t>
      </w:r>
      <w:r w:rsidRPr="00815FF5">
        <w:rPr>
          <w:rFonts w:ascii="Calibri" w:hAnsi="Calibri" w:cs="Calibri"/>
          <w:b/>
          <w:bCs/>
        </w:rPr>
        <w:t>incorporado formalmente al Listado Nacional de Sitios Prioritarios de Conservación de la Biodiversidad</w:t>
      </w:r>
      <w:r w:rsidRPr="00815FF5">
        <w:rPr>
          <w:rFonts w:ascii="Calibri" w:hAnsi="Calibri" w:cs="Calibri"/>
        </w:rPr>
        <w:t xml:space="preserve"> en el marco de la Ley N° 21.600.</w:t>
      </w:r>
    </w:p>
    <w:p w14:paraId="4C09D21A" w14:textId="77777777" w:rsidR="00F2223B" w:rsidRPr="00815FF5" w:rsidRDefault="00F2223B" w:rsidP="00815FF5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Que se considere su </w:t>
      </w:r>
      <w:r w:rsidRPr="00815FF5">
        <w:rPr>
          <w:rFonts w:ascii="Calibri" w:hAnsi="Calibri" w:cs="Calibri"/>
          <w:b/>
          <w:bCs/>
        </w:rPr>
        <w:t>zona de amortiguación y recarga hídrica</w:t>
      </w:r>
      <w:r w:rsidRPr="00815FF5">
        <w:rPr>
          <w:rFonts w:ascii="Calibri" w:hAnsi="Calibri" w:cs="Calibri"/>
        </w:rPr>
        <w:t xml:space="preserve"> dentro de los polígonos de protección ecológica del SBAP.</w:t>
      </w:r>
    </w:p>
    <w:p w14:paraId="2FCE09F6" w14:textId="0DA39049" w:rsidR="00F2223B" w:rsidRPr="00815FF5" w:rsidRDefault="00F2223B" w:rsidP="00815FF5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 xml:space="preserve">Que se </w:t>
      </w:r>
      <w:r w:rsidRPr="00815FF5">
        <w:rPr>
          <w:rFonts w:ascii="Calibri" w:hAnsi="Calibri" w:cs="Calibri"/>
          <w:b/>
          <w:bCs/>
        </w:rPr>
        <w:t>instruya la revisión técnica de</w:t>
      </w:r>
      <w:r w:rsidR="004B4DF9" w:rsidRPr="00815FF5">
        <w:rPr>
          <w:rFonts w:ascii="Calibri" w:hAnsi="Calibri" w:cs="Calibri"/>
          <w:b/>
          <w:bCs/>
        </w:rPr>
        <w:t xml:space="preserve"> la SP-46 evaluando </w:t>
      </w:r>
      <w:r w:rsidRPr="00815FF5">
        <w:rPr>
          <w:rFonts w:ascii="Calibri" w:hAnsi="Calibri" w:cs="Calibri"/>
        </w:rPr>
        <w:t>l</w:t>
      </w:r>
      <w:r w:rsidR="004B4DF9" w:rsidRPr="00815FF5">
        <w:rPr>
          <w:rFonts w:ascii="Calibri" w:hAnsi="Calibri" w:cs="Calibri"/>
        </w:rPr>
        <w:t>os términos de referencia que determinaron dejar fuera del poligono de la Macro Zona Centro a</w:t>
      </w:r>
      <w:r w:rsidRPr="00815FF5">
        <w:rPr>
          <w:rFonts w:ascii="Calibri" w:hAnsi="Calibri" w:cs="Calibri"/>
        </w:rPr>
        <w:t>l Santuario</w:t>
      </w:r>
      <w:r w:rsidR="004B4DF9" w:rsidRPr="00815FF5">
        <w:rPr>
          <w:rFonts w:ascii="Calibri" w:hAnsi="Calibri" w:cs="Calibri"/>
        </w:rPr>
        <w:t xml:space="preserve"> de la Naturaleza Quebrada de la Plata.</w:t>
      </w:r>
    </w:p>
    <w:p w14:paraId="30D0AC8E" w14:textId="6EDCB4A5" w:rsidR="00F2223B" w:rsidRPr="00815FF5" w:rsidRDefault="00F2223B" w:rsidP="00815FF5">
      <w:pPr>
        <w:jc w:val="both"/>
        <w:rPr>
          <w:rFonts w:ascii="Calibri" w:hAnsi="Calibri" w:cs="Calibri"/>
        </w:rPr>
      </w:pPr>
    </w:p>
    <w:p w14:paraId="50789FBF" w14:textId="3E80D0F2" w:rsidR="00F2223B" w:rsidRPr="00815FF5" w:rsidRDefault="00F2223B" w:rsidP="00815FF5">
      <w:pPr>
        <w:jc w:val="both"/>
        <w:rPr>
          <w:rFonts w:ascii="Calibri" w:hAnsi="Calibri" w:cs="Calibri"/>
        </w:rPr>
      </w:pPr>
      <w:r w:rsidRPr="00815FF5">
        <w:rPr>
          <w:rFonts w:ascii="Calibri" w:hAnsi="Calibri" w:cs="Calibri"/>
        </w:rPr>
        <w:t>Se despide atentamente</w:t>
      </w:r>
      <w:r w:rsidRPr="00815FF5">
        <w:rPr>
          <w:rFonts w:ascii="Calibri" w:hAnsi="Calibri" w:cs="Calibri"/>
          <w:b/>
          <w:bCs/>
        </w:rPr>
        <w:t>,</w:t>
      </w:r>
      <w:r w:rsidRPr="00815FF5">
        <w:rPr>
          <w:rFonts w:ascii="Calibri" w:hAnsi="Calibri" w:cs="Calibri"/>
        </w:rPr>
        <w:br/>
      </w:r>
      <w:r w:rsidRPr="00815FF5">
        <w:rPr>
          <w:rFonts w:ascii="Calibri" w:hAnsi="Calibri" w:cs="Calibri"/>
          <w:b/>
          <w:bCs/>
        </w:rPr>
        <w:t>Nombre:</w:t>
      </w:r>
      <w:r w:rsidRPr="00815FF5">
        <w:rPr>
          <w:rFonts w:ascii="Calibri" w:hAnsi="Calibri" w:cs="Calibri"/>
        </w:rPr>
        <w:t xml:space="preserve"> NN</w:t>
      </w:r>
      <w:r w:rsidRPr="00815FF5">
        <w:rPr>
          <w:rFonts w:ascii="Calibri" w:hAnsi="Calibri" w:cs="Calibri"/>
        </w:rPr>
        <w:br/>
      </w:r>
      <w:r w:rsidRPr="00815FF5">
        <w:rPr>
          <w:rFonts w:ascii="Calibri" w:hAnsi="Calibri" w:cs="Calibri"/>
          <w:b/>
          <w:bCs/>
        </w:rPr>
        <w:t>Fecha y comuna:</w:t>
      </w:r>
      <w:r w:rsidRPr="00815FF5">
        <w:rPr>
          <w:rFonts w:ascii="Calibri" w:hAnsi="Calibri" w:cs="Calibri"/>
        </w:rPr>
        <w:t xml:space="preserve"> </w:t>
      </w:r>
    </w:p>
    <w:p w14:paraId="793478C7" w14:textId="77777777" w:rsidR="00F2223B" w:rsidRPr="00815FF5" w:rsidRDefault="00F2223B" w:rsidP="00815FF5">
      <w:pPr>
        <w:jc w:val="both"/>
        <w:rPr>
          <w:rFonts w:ascii="Calibri" w:hAnsi="Calibri" w:cs="Calibri"/>
        </w:rPr>
      </w:pPr>
    </w:p>
    <w:sectPr w:rsidR="00F2223B" w:rsidRPr="00815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B73"/>
    <w:multiLevelType w:val="multilevel"/>
    <w:tmpl w:val="6A38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2C45"/>
    <w:multiLevelType w:val="multilevel"/>
    <w:tmpl w:val="1E68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E5C68"/>
    <w:multiLevelType w:val="multilevel"/>
    <w:tmpl w:val="AB40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90B01"/>
    <w:multiLevelType w:val="multilevel"/>
    <w:tmpl w:val="BDE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27D17"/>
    <w:multiLevelType w:val="multilevel"/>
    <w:tmpl w:val="687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18776">
    <w:abstractNumId w:val="0"/>
  </w:num>
  <w:num w:numId="2" w16cid:durableId="1924410723">
    <w:abstractNumId w:val="2"/>
  </w:num>
  <w:num w:numId="3" w16cid:durableId="153643718">
    <w:abstractNumId w:val="3"/>
  </w:num>
  <w:num w:numId="4" w16cid:durableId="135804805">
    <w:abstractNumId w:val="4"/>
  </w:num>
  <w:num w:numId="5" w16cid:durableId="166678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3B"/>
    <w:rsid w:val="00142EBD"/>
    <w:rsid w:val="004B4DF9"/>
    <w:rsid w:val="00704D5E"/>
    <w:rsid w:val="00815FF5"/>
    <w:rsid w:val="00F2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15A1"/>
  <w15:chartTrackingRefBased/>
  <w15:docId w15:val="{C064123C-024B-46A5-9708-443E5D3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2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2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2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2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2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2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2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2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2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2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875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Lazo Fuentes</dc:creator>
  <cp:keywords/>
  <dc:description/>
  <cp:lastModifiedBy>PEDRO AGUSTIN LAZO FUENTES</cp:lastModifiedBy>
  <cp:revision>2</cp:revision>
  <dcterms:created xsi:type="dcterms:W3CDTF">2025-10-29T18:35:00Z</dcterms:created>
  <dcterms:modified xsi:type="dcterms:W3CDTF">2025-10-29T18:53:00Z</dcterms:modified>
</cp:coreProperties>
</file>